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9" w:rsidRDefault="000F7B47">
      <w:pPr>
        <w:pStyle w:val="20"/>
        <w:shd w:val="clear" w:color="auto" w:fill="auto"/>
        <w:spacing w:after="31" w:line="280" w:lineRule="exact"/>
        <w:ind w:firstLine="0"/>
      </w:pPr>
      <w:r>
        <w:t>Проект</w:t>
      </w:r>
    </w:p>
    <w:p w:rsidR="00F42AE9" w:rsidRDefault="000F7B47">
      <w:pPr>
        <w:pStyle w:val="30"/>
        <w:shd w:val="clear" w:color="auto" w:fill="auto"/>
        <w:spacing w:before="0"/>
      </w:pPr>
      <w:r>
        <w:t>Состав</w:t>
      </w:r>
    </w:p>
    <w:p w:rsidR="00F42AE9" w:rsidRDefault="000F7B47">
      <w:pPr>
        <w:pStyle w:val="30"/>
        <w:shd w:val="clear" w:color="auto" w:fill="auto"/>
        <w:spacing w:before="0"/>
      </w:pPr>
      <w:r>
        <w:t>Общественного Совета по защите прав пациентов</w:t>
      </w:r>
    </w:p>
    <w:p w:rsidR="00F42AE9" w:rsidRDefault="000F7B47">
      <w:pPr>
        <w:pStyle w:val="30"/>
        <w:shd w:val="clear" w:color="auto" w:fill="auto"/>
        <w:spacing w:before="0"/>
      </w:pPr>
      <w:r>
        <w:t xml:space="preserve">при Территориальном </w:t>
      </w:r>
      <w:r w:rsidR="00A87C11">
        <w:t>органе</w:t>
      </w:r>
      <w:r>
        <w:t xml:space="preserve"> Росздравнадзора по</w:t>
      </w:r>
    </w:p>
    <w:p w:rsidR="00F42AE9" w:rsidRDefault="000F7B47">
      <w:pPr>
        <w:pStyle w:val="10"/>
        <w:keepNext/>
        <w:keepLines/>
        <w:shd w:val="clear" w:color="auto" w:fill="auto"/>
        <w:spacing w:after="802" w:line="320" w:lineRule="exact"/>
      </w:pPr>
      <w:bookmarkStart w:id="0" w:name="bookmark0"/>
      <w:r>
        <w:t>Смоленской области</w:t>
      </w:r>
      <w:bookmarkEnd w:id="0"/>
    </w:p>
    <w:p w:rsidR="00F42AE9" w:rsidRDefault="000F7B47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after="116" w:line="370" w:lineRule="exact"/>
        <w:ind w:firstLine="0"/>
        <w:jc w:val="left"/>
      </w:pPr>
      <w:r>
        <w:rPr>
          <w:rStyle w:val="21"/>
        </w:rPr>
        <w:t xml:space="preserve">Аксёнова Наталья Леонидовна </w:t>
      </w:r>
      <w:r>
        <w:t>- ректор, ЧУ ДПО «Институт последипломного медицинского образования. Председатель Смоленской регионал</w:t>
      </w:r>
      <w:r w:rsidR="00A87C11">
        <w:t>ьной общественной организации «</w:t>
      </w:r>
      <w:r w:rsidR="00F71E1D">
        <w:t>Врачебная палата»</w:t>
      </w:r>
    </w:p>
    <w:p w:rsidR="00F42AE9" w:rsidRDefault="000F7B47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124" w:line="374" w:lineRule="exact"/>
        <w:ind w:firstLine="0"/>
        <w:jc w:val="left"/>
      </w:pPr>
      <w:r>
        <w:rPr>
          <w:rStyle w:val="21"/>
        </w:rPr>
        <w:t xml:space="preserve">Алекперова Ирина Владимировна </w:t>
      </w:r>
      <w:r>
        <w:t>- фельдшер скорой медицинской помощи ОГБУЗ «Сафоновская районная больница»</w:t>
      </w:r>
    </w:p>
    <w:p w:rsidR="00F42AE9" w:rsidRDefault="000F7B47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after="116" w:line="370" w:lineRule="exact"/>
        <w:ind w:firstLine="0"/>
        <w:jc w:val="left"/>
      </w:pPr>
      <w:r>
        <w:rPr>
          <w:rStyle w:val="21"/>
        </w:rPr>
        <w:t xml:space="preserve">Власенков Александр Николаевич </w:t>
      </w:r>
      <w:r>
        <w:t>- вице - президент Смоленской региональной общественной организации «Дарите детям добро»</w:t>
      </w:r>
      <w:r w:rsidR="00F71E1D">
        <w:t>. Председатель Третейского Суда</w:t>
      </w:r>
    </w:p>
    <w:p w:rsidR="00F42AE9" w:rsidRDefault="000F7B47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124" w:line="374" w:lineRule="exact"/>
        <w:ind w:firstLine="0"/>
        <w:jc w:val="left"/>
      </w:pPr>
      <w:r>
        <w:rPr>
          <w:rStyle w:val="21"/>
        </w:rPr>
        <w:t xml:space="preserve">Романенкова Наталья Николаевна </w:t>
      </w:r>
      <w:r>
        <w:t>- Председатель коллегии адвок</w:t>
      </w:r>
      <w:r w:rsidR="00F71E1D">
        <w:t>атов «Право» Смоленской области</w:t>
      </w:r>
    </w:p>
    <w:p w:rsidR="00F42AE9" w:rsidRDefault="00A87C11">
      <w:pPr>
        <w:pStyle w:val="20"/>
        <w:shd w:val="clear" w:color="auto" w:fill="auto"/>
        <w:spacing w:after="124" w:line="370" w:lineRule="exact"/>
        <w:ind w:firstLine="0"/>
        <w:jc w:val="left"/>
      </w:pPr>
      <w:r>
        <w:rPr>
          <w:rStyle w:val="21"/>
        </w:rPr>
        <w:t>5. Ме</w:t>
      </w:r>
      <w:r w:rsidR="000F7B47">
        <w:rPr>
          <w:rStyle w:val="21"/>
        </w:rPr>
        <w:t xml:space="preserve">лехова Наталья Юрьевна </w:t>
      </w:r>
      <w:r w:rsidR="000F7B47">
        <w:t>- Председатель Ассоциации акушеров -</w:t>
      </w:r>
      <w:r w:rsidR="00F71E1D">
        <w:t xml:space="preserve"> гинекологов Смоленской области р</w:t>
      </w:r>
      <w:r w:rsidR="000F7B47">
        <w:t>уководитель медицинского центра «Г инея».</w:t>
      </w:r>
    </w:p>
    <w:p w:rsidR="00F42AE9" w:rsidRDefault="000F7B47">
      <w:pPr>
        <w:pStyle w:val="20"/>
        <w:numPr>
          <w:ilvl w:val="0"/>
          <w:numId w:val="2"/>
        </w:numPr>
        <w:shd w:val="clear" w:color="auto" w:fill="auto"/>
        <w:tabs>
          <w:tab w:val="left" w:pos="402"/>
        </w:tabs>
        <w:spacing w:after="113" w:line="365" w:lineRule="exact"/>
        <w:ind w:firstLine="0"/>
        <w:jc w:val="left"/>
      </w:pPr>
      <w:r w:rsidRPr="00A87C11">
        <w:rPr>
          <w:rStyle w:val="21"/>
        </w:rPr>
        <w:t>Ко</w:t>
      </w:r>
      <w:r w:rsidR="00A87C11">
        <w:rPr>
          <w:rStyle w:val="21"/>
        </w:rPr>
        <w:t>сарева Елен</w:t>
      </w:r>
      <w:r>
        <w:rPr>
          <w:rStyle w:val="21"/>
        </w:rPr>
        <w:t xml:space="preserve">а Анатольевна </w:t>
      </w:r>
      <w:r>
        <w:t>- Председатель цен</w:t>
      </w:r>
      <w:r w:rsidR="00F71E1D">
        <w:t>тра качества медицинской помощи</w:t>
      </w:r>
    </w:p>
    <w:p w:rsidR="00F42AE9" w:rsidRDefault="000F7B47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after="124" w:line="374" w:lineRule="exact"/>
        <w:ind w:right="1520" w:firstLine="0"/>
        <w:jc w:val="left"/>
      </w:pPr>
      <w:r>
        <w:rPr>
          <w:rStyle w:val="21"/>
        </w:rPr>
        <w:t xml:space="preserve">Катюк Галина Александровна </w:t>
      </w:r>
      <w:r w:rsidR="00A87C11">
        <w:t xml:space="preserve">– представитель </w:t>
      </w:r>
      <w:r>
        <w:t xml:space="preserve">пациентского сообщества </w:t>
      </w:r>
      <w:r w:rsidR="00F71E1D">
        <w:t>больных орфанными заболеваниями</w:t>
      </w:r>
    </w:p>
    <w:p w:rsidR="00F42AE9" w:rsidRDefault="000F7B47">
      <w:pPr>
        <w:pStyle w:val="20"/>
        <w:shd w:val="clear" w:color="auto" w:fill="auto"/>
        <w:spacing w:after="155" w:line="370" w:lineRule="exact"/>
        <w:ind w:firstLine="0"/>
        <w:jc w:val="left"/>
      </w:pPr>
      <w:r>
        <w:rPr>
          <w:rStyle w:val="21"/>
        </w:rPr>
        <w:t xml:space="preserve">8.Бенашвили Гоча Елгуджович </w:t>
      </w:r>
      <w:r>
        <w:t>- представитель пациентского сообщества бо</w:t>
      </w:r>
      <w:r w:rsidR="00F71E1D">
        <w:t>льных сосудистыми заболеваниями</w:t>
      </w:r>
    </w:p>
    <w:p w:rsidR="00F42AE9" w:rsidRDefault="00A87C11">
      <w:pPr>
        <w:pStyle w:val="20"/>
        <w:shd w:val="clear" w:color="auto" w:fill="auto"/>
        <w:spacing w:after="0" w:line="326" w:lineRule="exact"/>
        <w:ind w:firstLine="0"/>
        <w:jc w:val="left"/>
      </w:pPr>
      <w:r>
        <w:rPr>
          <w:rStyle w:val="21"/>
        </w:rPr>
        <w:t xml:space="preserve">9. </w:t>
      </w:r>
      <w:r w:rsidR="000F7B47">
        <w:rPr>
          <w:rStyle w:val="21"/>
        </w:rPr>
        <w:t xml:space="preserve">Татарникова Анастасия Александровна </w:t>
      </w:r>
      <w:r w:rsidR="000F7B47">
        <w:t xml:space="preserve">- Председатель межрегиональной общественной организации </w:t>
      </w:r>
      <w:r w:rsidR="00F71E1D">
        <w:t>помощи пациентам «Другая жизнь»</w:t>
      </w:r>
    </w:p>
    <w:p w:rsidR="00F42AE9" w:rsidRPr="00A87C11" w:rsidRDefault="00A87C11" w:rsidP="00A87C11">
      <w:pPr>
        <w:pStyle w:val="20"/>
        <w:shd w:val="clear" w:color="auto" w:fill="auto"/>
        <w:spacing w:after="155" w:line="370" w:lineRule="exact"/>
        <w:ind w:firstLine="0"/>
        <w:jc w:val="left"/>
        <w:rPr>
          <w:rStyle w:val="21"/>
          <w:b w:val="0"/>
        </w:rPr>
      </w:pPr>
      <w:r>
        <w:rPr>
          <w:rStyle w:val="21"/>
        </w:rPr>
        <w:t>10</w:t>
      </w:r>
      <w:r w:rsidR="000F7B47">
        <w:rPr>
          <w:rStyle w:val="21"/>
        </w:rPr>
        <w:t xml:space="preserve">. Смирнова Наталья Сергеевна </w:t>
      </w:r>
      <w:r w:rsidR="000F7B47" w:rsidRPr="00A87C11">
        <w:rPr>
          <w:rStyle w:val="21"/>
        </w:rPr>
        <w:t xml:space="preserve">- </w:t>
      </w:r>
      <w:r w:rsidR="000F7B47" w:rsidRPr="00A87C11">
        <w:rPr>
          <w:rStyle w:val="21"/>
          <w:b w:val="0"/>
        </w:rPr>
        <w:t>председатель союза юр</w:t>
      </w:r>
      <w:r w:rsidR="00F71E1D">
        <w:rPr>
          <w:rStyle w:val="21"/>
          <w:b w:val="0"/>
        </w:rPr>
        <w:t>истов «В защиту прав пациентов»</w:t>
      </w:r>
    </w:p>
    <w:p w:rsidR="00F42AE9" w:rsidRPr="00A87C11" w:rsidRDefault="00A87C11" w:rsidP="00A87C11">
      <w:pPr>
        <w:pStyle w:val="20"/>
        <w:shd w:val="clear" w:color="auto" w:fill="auto"/>
        <w:spacing w:after="155" w:line="370" w:lineRule="exact"/>
        <w:ind w:firstLine="0"/>
        <w:jc w:val="left"/>
        <w:rPr>
          <w:rStyle w:val="21"/>
          <w:b w:val="0"/>
        </w:rPr>
      </w:pPr>
      <w:r>
        <w:rPr>
          <w:rStyle w:val="21"/>
        </w:rPr>
        <w:t>11.Черн</w:t>
      </w:r>
      <w:r w:rsidR="000F7B47">
        <w:rPr>
          <w:rStyle w:val="21"/>
        </w:rPr>
        <w:t xml:space="preserve">ова Нина Петровна </w:t>
      </w:r>
      <w:r w:rsidR="000F7B47" w:rsidRPr="00A87C11">
        <w:rPr>
          <w:rStyle w:val="21"/>
        </w:rPr>
        <w:t xml:space="preserve">- </w:t>
      </w:r>
      <w:r w:rsidR="000F7B47" w:rsidRPr="00A87C11">
        <w:rPr>
          <w:rStyle w:val="21"/>
          <w:b w:val="0"/>
        </w:rPr>
        <w:t>главный редакт</w:t>
      </w:r>
      <w:r w:rsidR="00F71E1D">
        <w:rPr>
          <w:rStyle w:val="21"/>
          <w:b w:val="0"/>
        </w:rPr>
        <w:t>ор интернет портала «Наш город»</w:t>
      </w:r>
    </w:p>
    <w:p w:rsidR="00F42AE9" w:rsidRDefault="00A87C11" w:rsidP="00A87C11">
      <w:pPr>
        <w:pStyle w:val="20"/>
        <w:shd w:val="clear" w:color="auto" w:fill="auto"/>
        <w:tabs>
          <w:tab w:val="left" w:pos="532"/>
        </w:tabs>
        <w:spacing w:after="116" w:line="322" w:lineRule="exact"/>
        <w:ind w:firstLine="0"/>
        <w:jc w:val="left"/>
      </w:pPr>
      <w:r>
        <w:rPr>
          <w:rStyle w:val="21"/>
        </w:rPr>
        <w:t>12.</w:t>
      </w:r>
      <w:r w:rsidR="00F71E1D">
        <w:rPr>
          <w:rStyle w:val="21"/>
        </w:rPr>
        <w:t xml:space="preserve"> </w:t>
      </w:r>
      <w:r w:rsidR="000F7B47">
        <w:rPr>
          <w:rStyle w:val="21"/>
        </w:rPr>
        <w:t xml:space="preserve">Исаев Владимир Валерьевич </w:t>
      </w:r>
      <w:r w:rsidR="000F7B47">
        <w:t xml:space="preserve">- председатель Общественного Совета </w:t>
      </w:r>
      <w:r w:rsidR="000F7B47">
        <w:lastRenderedPageBreak/>
        <w:t>муниципального</w:t>
      </w:r>
      <w:r w:rsidR="00F71E1D">
        <w:t xml:space="preserve"> образования города Десногорска</w:t>
      </w:r>
    </w:p>
    <w:p w:rsidR="00A87C11" w:rsidRDefault="00A87C11" w:rsidP="00A87C11">
      <w:pPr>
        <w:pStyle w:val="20"/>
        <w:shd w:val="clear" w:color="auto" w:fill="auto"/>
        <w:spacing w:after="157" w:line="326" w:lineRule="exact"/>
        <w:ind w:firstLine="0"/>
        <w:jc w:val="left"/>
      </w:pPr>
      <w:r>
        <w:rPr>
          <w:rStyle w:val="21"/>
        </w:rPr>
        <w:t>13.</w:t>
      </w:r>
      <w:r w:rsidR="00F71E1D">
        <w:rPr>
          <w:rStyle w:val="21"/>
        </w:rPr>
        <w:t xml:space="preserve"> </w:t>
      </w:r>
      <w:r w:rsidR="000F7B47">
        <w:rPr>
          <w:rStyle w:val="21"/>
        </w:rPr>
        <w:t xml:space="preserve">Васильев Николай Иванович </w:t>
      </w:r>
      <w:r w:rsidR="000F7B47">
        <w:t>- главный врач ОГБУЗ «Смоленский центр крови»</w:t>
      </w:r>
    </w:p>
    <w:p w:rsidR="00F42AE9" w:rsidRDefault="00A87C11" w:rsidP="00A87C11">
      <w:pPr>
        <w:pStyle w:val="20"/>
        <w:shd w:val="clear" w:color="auto" w:fill="auto"/>
        <w:spacing w:after="157" w:line="326" w:lineRule="exact"/>
        <w:ind w:firstLine="0"/>
        <w:jc w:val="left"/>
      </w:pPr>
      <w:r w:rsidRPr="00A87C11">
        <w:rPr>
          <w:b/>
        </w:rPr>
        <w:t>14.</w:t>
      </w:r>
      <w:r w:rsidR="00F71E1D">
        <w:rPr>
          <w:b/>
        </w:rPr>
        <w:t xml:space="preserve"> </w:t>
      </w:r>
      <w:r w:rsidR="000F7B47">
        <w:rPr>
          <w:rStyle w:val="21"/>
        </w:rPr>
        <w:t xml:space="preserve">Реутова Елена Витальевна </w:t>
      </w:r>
      <w:r w:rsidR="000F7B47">
        <w:t>- вице- президент регионального отделения всеросси</w:t>
      </w:r>
      <w:r w:rsidR="00F71E1D">
        <w:t>йского общественного движения «</w:t>
      </w:r>
      <w:r w:rsidR="000F7B47">
        <w:t>Матери России»</w:t>
      </w:r>
    </w:p>
    <w:p w:rsidR="00F42AE9" w:rsidRDefault="000F7B47" w:rsidP="00A87C11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after="124" w:line="326" w:lineRule="exact"/>
        <w:ind w:firstLine="0"/>
        <w:jc w:val="left"/>
      </w:pPr>
      <w:r>
        <w:rPr>
          <w:rStyle w:val="21"/>
        </w:rPr>
        <w:t xml:space="preserve">Азаренкова Людмила Петровна </w:t>
      </w:r>
      <w:r>
        <w:t>- председатель общественной о</w:t>
      </w:r>
      <w:r w:rsidR="00F71E1D">
        <w:t>рганизации «Женщины Смоленщины»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2"/>
        </w:tabs>
        <w:spacing w:after="116" w:line="322" w:lineRule="exact"/>
        <w:ind w:firstLine="0"/>
        <w:jc w:val="left"/>
      </w:pPr>
      <w:bookmarkStart w:id="1" w:name="_GoBack"/>
      <w:bookmarkEnd w:id="1"/>
      <w:r>
        <w:rPr>
          <w:rStyle w:val="21"/>
        </w:rPr>
        <w:t xml:space="preserve">Грец Георгий Николаевич - ректор </w:t>
      </w:r>
      <w:r>
        <w:t>Смоленской государственной академии физиче</w:t>
      </w:r>
      <w:r w:rsidR="00F71E1D">
        <w:t>ской культуры, спорта и туризма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2"/>
        </w:tabs>
        <w:spacing w:after="157" w:line="326" w:lineRule="exact"/>
        <w:ind w:firstLine="0"/>
        <w:jc w:val="left"/>
      </w:pPr>
      <w:r w:rsidRPr="00A87C11">
        <w:rPr>
          <w:b/>
        </w:rPr>
        <w:t>Крючкова Светлана Алексеевна</w:t>
      </w:r>
      <w:r>
        <w:t xml:space="preserve"> - генеральный директор Обще</w:t>
      </w:r>
      <w:r w:rsidR="00A87C11">
        <w:t>ства защиты прав потребителей «</w:t>
      </w:r>
      <w:r w:rsidR="00F71E1D">
        <w:t>Фемида»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2"/>
        </w:tabs>
        <w:spacing w:after="191" w:line="280" w:lineRule="exact"/>
        <w:ind w:firstLine="0"/>
        <w:jc w:val="both"/>
      </w:pPr>
      <w:r>
        <w:rPr>
          <w:rStyle w:val="21"/>
        </w:rPr>
        <w:t xml:space="preserve">Бабин Геннадий </w:t>
      </w:r>
      <w:r w:rsidR="00F71E1D">
        <w:t>Алексеевич - главный врач ГУЗ «</w:t>
      </w:r>
      <w:r>
        <w:t>ПБСТ</w:t>
      </w:r>
      <w:r w:rsidR="00A87C11">
        <w:t>И</w:t>
      </w:r>
      <w:r w:rsidR="00F71E1D">
        <w:t>Н»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109" w:line="312" w:lineRule="exact"/>
        <w:ind w:firstLine="0"/>
        <w:jc w:val="left"/>
      </w:pPr>
      <w:r w:rsidRPr="00A87C11">
        <w:rPr>
          <w:b/>
        </w:rPr>
        <w:t>Базаров Юрий Иосифович</w:t>
      </w:r>
      <w:r>
        <w:t xml:space="preserve"> - начальник Смоленского отделения Московской </w:t>
      </w:r>
      <w:r w:rsidR="00A87C11">
        <w:t>железной дороги - Филиала ОАО «</w:t>
      </w:r>
      <w:r>
        <w:t>Российские железные дороги».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116" w:line="326" w:lineRule="exact"/>
        <w:ind w:firstLine="0"/>
        <w:jc w:val="left"/>
      </w:pPr>
      <w:r w:rsidRPr="00A87C11">
        <w:rPr>
          <w:b/>
        </w:rPr>
        <w:t>Журавлев Владимир Николаевич</w:t>
      </w:r>
      <w:r>
        <w:t xml:space="preserve"> - главный врач ОГБУЗ «Больница скорой медицинской помощи»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0" w:line="331" w:lineRule="exact"/>
        <w:ind w:firstLine="0"/>
        <w:jc w:val="left"/>
      </w:pPr>
      <w:r w:rsidRPr="000F7B47">
        <w:rPr>
          <w:b/>
        </w:rPr>
        <w:t>Тарасова Ирина Николаевна</w:t>
      </w:r>
      <w:r>
        <w:t xml:space="preserve"> - журналист Ель</w:t>
      </w:r>
      <w:r w:rsidR="00F71E1D">
        <w:t>нинской районной газеты «Знамя»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222" w:line="280" w:lineRule="exact"/>
        <w:ind w:firstLine="0"/>
        <w:jc w:val="both"/>
      </w:pPr>
      <w:r w:rsidRPr="00A87C11">
        <w:rPr>
          <w:b/>
        </w:rPr>
        <w:t>Яковлева Ольга Николаевна</w:t>
      </w:r>
      <w:r>
        <w:t xml:space="preserve"> - Засуженный работник культуры</w:t>
      </w:r>
    </w:p>
    <w:p w:rsidR="00F42AE9" w:rsidRDefault="000F7B47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0" w:line="280" w:lineRule="exact"/>
        <w:ind w:firstLine="0"/>
        <w:jc w:val="both"/>
      </w:pPr>
      <w:r w:rsidRPr="00F71E1D">
        <w:rPr>
          <w:b/>
        </w:rPr>
        <w:t>Рожков Андрей</w:t>
      </w:r>
      <w:r>
        <w:t xml:space="preserve"> </w:t>
      </w:r>
      <w:r w:rsidR="00A87C11">
        <w:t>–</w:t>
      </w:r>
      <w:r>
        <w:t xml:space="preserve"> журналист</w:t>
      </w:r>
    </w:p>
    <w:p w:rsidR="00A87C11" w:rsidRDefault="00A87C11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after="0" w:line="280" w:lineRule="exact"/>
        <w:ind w:firstLine="0"/>
        <w:jc w:val="both"/>
      </w:pPr>
      <w:r w:rsidRPr="00A87C11">
        <w:rPr>
          <w:b/>
        </w:rPr>
        <w:t>Овсянкин Анатолий Васильевич</w:t>
      </w:r>
      <w:r>
        <w:t xml:space="preserve"> – главный врач ФГБУЗ «Центр травматологии и ортопедии»</w:t>
      </w:r>
    </w:p>
    <w:sectPr w:rsidR="00A87C11">
      <w:pgSz w:w="11900" w:h="16840"/>
      <w:pgMar w:top="1217" w:right="820" w:bottom="1087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66" w:rsidRDefault="000F7B47">
      <w:r>
        <w:separator/>
      </w:r>
    </w:p>
  </w:endnote>
  <w:endnote w:type="continuationSeparator" w:id="0">
    <w:p w:rsidR="00D56866" w:rsidRDefault="000F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E9" w:rsidRDefault="00F42AE9"/>
  </w:footnote>
  <w:footnote w:type="continuationSeparator" w:id="0">
    <w:p w:rsidR="00F42AE9" w:rsidRDefault="00F42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1A4"/>
    <w:multiLevelType w:val="multilevel"/>
    <w:tmpl w:val="5E1CC47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24EF5"/>
    <w:multiLevelType w:val="multilevel"/>
    <w:tmpl w:val="61E02C5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A568B"/>
    <w:multiLevelType w:val="multilevel"/>
    <w:tmpl w:val="9896322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E3D06"/>
    <w:multiLevelType w:val="hybridMultilevel"/>
    <w:tmpl w:val="77384142"/>
    <w:lvl w:ilvl="0" w:tplc="5304486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3DB0"/>
    <w:multiLevelType w:val="multilevel"/>
    <w:tmpl w:val="7ADE0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1244E3"/>
    <w:multiLevelType w:val="hybridMultilevel"/>
    <w:tmpl w:val="516C1304"/>
    <w:lvl w:ilvl="0" w:tplc="6BEE0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2AE9"/>
    <w:rsid w:val="000F7B47"/>
    <w:rsid w:val="00551CFB"/>
    <w:rsid w:val="006F2B8B"/>
    <w:rsid w:val="00A87C11"/>
    <w:rsid w:val="00D56866"/>
    <w:rsid w:val="00F42AE9"/>
    <w:rsid w:val="00F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DE65-93DB-4432-B51F-FB11CBB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2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62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2018-01-29T09:31:00Z</dcterms:created>
  <dcterms:modified xsi:type="dcterms:W3CDTF">2018-01-29T10:03:00Z</dcterms:modified>
</cp:coreProperties>
</file>