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B5" w:rsidRPr="004C0486" w:rsidRDefault="00C40CEC" w:rsidP="00C40CEC">
      <w:pPr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    Работа с обращениями граждан все больше обретает статус одного из приоритетных направлений в деятельности органов власти всех уровней.</w:t>
      </w:r>
    </w:p>
    <w:p w:rsidR="00C40CEC" w:rsidRPr="004C0486" w:rsidRDefault="00C40CEC" w:rsidP="00C40CEC">
      <w:pPr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    Полное и своевременное рассмотрение обращений граждан, обеспечение в пределах своих полномочий защиты прав и свобод человека является одной из основных задач, стоящих перед территориальным органом Росздравнадзора по Смоленской области.</w:t>
      </w:r>
    </w:p>
    <w:p w:rsidR="00C40CEC" w:rsidRPr="004C0486" w:rsidRDefault="00C40CEC" w:rsidP="00C40CEC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      В рамках организации взаимодействия с населением, обеспечения  максимальной доступности, открытости и гласности граждане направляют обращения почтовыми отправлениями, факсимильной связью, по каналам электронной связи, лично обратившись в приемную руководителя территориального органа Росздравнадзора по Смоленской области. </w:t>
      </w:r>
    </w:p>
    <w:p w:rsidR="00C40CEC" w:rsidRPr="004C0486" w:rsidRDefault="00C40CEC" w:rsidP="00C40CE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      На официальном сайте территориального органа</w:t>
      </w:r>
      <w:r w:rsidR="007E2EA1"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Росздравнадзора по Смоленской области работает подраздел «Обращения граждан»</w:t>
      </w:r>
      <w:r w:rsidRPr="004C0486">
        <w:rPr>
          <w:rFonts w:ascii="Times New Roman" w:hAnsi="Times New Roman" w:cs="Times New Roman"/>
          <w:color w:val="000000"/>
          <w:sz w:val="32"/>
          <w:szCs w:val="32"/>
        </w:rPr>
        <w:t>, через котор</w:t>
      </w:r>
      <w:r w:rsidR="007E2EA1" w:rsidRPr="004C0486">
        <w:rPr>
          <w:rFonts w:ascii="Times New Roman" w:hAnsi="Times New Roman" w:cs="Times New Roman"/>
          <w:color w:val="000000"/>
          <w:sz w:val="32"/>
          <w:szCs w:val="32"/>
        </w:rPr>
        <w:t>ое</w:t>
      </w:r>
      <w:r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гражданин может обратиться к </w:t>
      </w:r>
      <w:r w:rsidR="007E2EA1" w:rsidRPr="004C0486">
        <w:rPr>
          <w:rFonts w:ascii="Times New Roman" w:hAnsi="Times New Roman" w:cs="Times New Roman"/>
          <w:color w:val="000000"/>
          <w:sz w:val="32"/>
          <w:szCs w:val="32"/>
        </w:rPr>
        <w:t>руководителю территориального органа</w:t>
      </w:r>
      <w:r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с заявлением, обращением или жалобой</w:t>
      </w:r>
      <w:r w:rsidR="007E2EA1"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в электронном виде</w:t>
      </w:r>
      <w:r w:rsidRPr="004C048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E2EA1"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E2EA1" w:rsidRDefault="007E2EA1" w:rsidP="00C40CE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     Также на официальном сайте территориального органа Росздравнадзора по Смоленской области размещен </w:t>
      </w:r>
      <w:r w:rsidRPr="004C0486">
        <w:rPr>
          <w:rStyle w:val="a4"/>
          <w:rFonts w:ascii="Times New Roman" w:hAnsi="Times New Roman" w:cs="Times New Roman"/>
          <w:color w:val="000000"/>
          <w:sz w:val="32"/>
          <w:szCs w:val="32"/>
        </w:rPr>
        <w:t>График</w:t>
      </w:r>
      <w:r w:rsidRPr="004C04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C0486">
        <w:rPr>
          <w:rFonts w:ascii="Times New Roman" w:hAnsi="Times New Roman" w:cs="Times New Roman"/>
          <w:b/>
          <w:color w:val="000000"/>
          <w:sz w:val="32"/>
          <w:szCs w:val="32"/>
        </w:rPr>
        <w:t>личного приема граждан руководством Территориального органа Росздравнадзора по Смоленской области.</w:t>
      </w:r>
    </w:p>
    <w:p w:rsidR="00474C7F" w:rsidRPr="00474C7F" w:rsidRDefault="00474C7F" w:rsidP="00474C7F">
      <w:pPr>
        <w:jc w:val="both"/>
        <w:rPr>
          <w:rFonts w:ascii="Times New Roman" w:hAnsi="Times New Roman" w:cs="Times New Roman"/>
          <w:sz w:val="32"/>
          <w:szCs w:val="32"/>
        </w:rPr>
      </w:pPr>
      <w:r w:rsidRPr="00474C7F">
        <w:rPr>
          <w:rFonts w:ascii="Times New Roman" w:hAnsi="Times New Roman" w:cs="Times New Roman"/>
          <w:sz w:val="32"/>
          <w:szCs w:val="32"/>
        </w:rPr>
        <w:t xml:space="preserve">        Сотрудниками территориального органа в 2017 году проведено 10 внеплановых проверок в рамках рассмотрения обращений граждан. По 8 проверкам выявлены нарушения прав граждан при оказании им медицинской помощи. По результатам проверок выдано 8 предписаний. Лица, допустившие нарушения при оказании медицинской помощи привлечены к административной ответственности. </w:t>
      </w: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Одним из важнейших каналов информации о качестве медицинского обслуживания являются обращения граждан, включающие жалобы и (или) предложения по совершенствованию деятельности системы здравоохранения. Жалобы являются общим </w:t>
      </w:r>
      <w:r w:rsidRPr="004C0486">
        <w:rPr>
          <w:rFonts w:ascii="Times New Roman" w:hAnsi="Times New Roman" w:cs="Times New Roman"/>
          <w:sz w:val="32"/>
          <w:szCs w:val="32"/>
        </w:rPr>
        <w:lastRenderedPageBreak/>
        <w:t xml:space="preserve">показателем низкой удовлетворенности потребителей, однако их отсутствие не обязательно предполагает высокую удовлетворенность потребителей. Следует учитывать, что часто </w:t>
      </w:r>
      <w:r w:rsidR="00EE343C" w:rsidRPr="004C0486">
        <w:rPr>
          <w:rFonts w:ascii="Times New Roman" w:hAnsi="Times New Roman" w:cs="Times New Roman"/>
          <w:sz w:val="32"/>
          <w:szCs w:val="32"/>
        </w:rPr>
        <w:t>граждане</w:t>
      </w:r>
      <w:r w:rsidRPr="004C0486">
        <w:rPr>
          <w:rFonts w:ascii="Times New Roman" w:hAnsi="Times New Roman" w:cs="Times New Roman"/>
          <w:sz w:val="32"/>
          <w:szCs w:val="32"/>
        </w:rPr>
        <w:t xml:space="preserve"> не жалуются, они просто уходят неудовлетворенными или терпят, если нужную им медицинскую помощь нельзя или затруднительно получить в другом месте</w:t>
      </w:r>
      <w:r w:rsidR="00EE343C" w:rsidRPr="004C0486">
        <w:rPr>
          <w:rFonts w:ascii="Times New Roman" w:hAnsi="Times New Roman" w:cs="Times New Roman"/>
          <w:sz w:val="32"/>
          <w:szCs w:val="32"/>
        </w:rPr>
        <w:t>.</w:t>
      </w:r>
    </w:p>
    <w:p w:rsidR="00EE343C" w:rsidRPr="004C0486" w:rsidRDefault="00EE343C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Организация работы по рассмотрению обращений граждан является важнейшей функцией руководителей здравоохранения. Как уже отмечено, по своей природе управление не может существовать без обратной связи. Обращения граждан в </w:t>
      </w:r>
      <w:r w:rsidR="00EE343C" w:rsidRPr="004C0486">
        <w:rPr>
          <w:rFonts w:ascii="Times New Roman" w:hAnsi="Times New Roman" w:cs="Times New Roman"/>
          <w:sz w:val="32"/>
          <w:szCs w:val="32"/>
        </w:rPr>
        <w:t xml:space="preserve">территориальные органы Росздравнадзора по субъектам РФ, </w:t>
      </w:r>
      <w:r w:rsidRPr="004C0486">
        <w:rPr>
          <w:rFonts w:ascii="Times New Roman" w:hAnsi="Times New Roman" w:cs="Times New Roman"/>
          <w:sz w:val="32"/>
          <w:szCs w:val="32"/>
        </w:rPr>
        <w:t xml:space="preserve">органы управления здравоохранением и лечебно-профилактические учреждения необходимо рассматривать как значимый канал получения первичной информации от потребителей медицинских услуг и медработников. </w:t>
      </w:r>
      <w:r w:rsidR="00EE343C" w:rsidRPr="004C0486">
        <w:rPr>
          <w:rFonts w:ascii="Times New Roman" w:hAnsi="Times New Roman" w:cs="Times New Roman"/>
          <w:sz w:val="32"/>
          <w:szCs w:val="32"/>
        </w:rPr>
        <w:t xml:space="preserve">     </w:t>
      </w:r>
      <w:r w:rsidRPr="004C0486">
        <w:rPr>
          <w:rFonts w:ascii="Times New Roman" w:hAnsi="Times New Roman" w:cs="Times New Roman"/>
          <w:sz w:val="32"/>
          <w:szCs w:val="32"/>
        </w:rPr>
        <w:t>Жалобы и предложения позволяют своевременно выявлять и устранять недостатки медицинского обслуживания населения. Кроме того, работа с обращениями направлена на реализацию конституционного права граждан Российской Федерации обращаться лично, а также направлять индивидуальные и коллективные обращения в государственные органы и органы местного самоуправления (</w:t>
      </w:r>
      <w:hyperlink r:id="rId6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статья 33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Конституции РФ).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Следует также учитывать, что при общем повышении правовой грамотности населения жалобы могут легко превратиться в судебные иски против лечебных учреждений и медработников, а это уже реальные финансовые потери и негативный имидж здравоохранения в общественном мнении.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Россияне пока еще не привыкли обращаться в суды для защиты своих прав при низком качестве или отказе в оказании медицинской помощи, однако число судебных исков год из года стремительно растет, что со временем может превратиться в серьезную проблему. Для ее решения необходим системный анализ жалоб, представляющий столь значимую информацию для руководителей и специалистов здравоохранения. Кроме того, необходимо уже сейчас четко организовать работу с обращениями граждан в учреждениях здравоохранения, предотвращая повторные </w:t>
      </w:r>
      <w:r w:rsidRPr="004C0486">
        <w:rPr>
          <w:rFonts w:ascii="Times New Roman" w:hAnsi="Times New Roman" w:cs="Times New Roman"/>
          <w:sz w:val="32"/>
          <w:szCs w:val="32"/>
        </w:rPr>
        <w:lastRenderedPageBreak/>
        <w:t>жалобы и судебные иски. Следует помнить, что даже необоснованные жалобы, оставленные без ответа или рассмотренные с нарушением установленного законодательством срока, могут стать причиной судебного разбирательства, а судебные издержки возложены судом на ответчика.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В связи с принятием Федерального </w:t>
      </w:r>
      <w:hyperlink r:id="rId7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от 02.05.2006 N 59-ФЗ "О порядке рассмотрения обращений граждан Российской Федерации" органы управления и учреждения здравоохранения должны были перестроить свою работу с жалобами и предложениями граждан, однако не везде это сделано. Основными задачами деятельности по рассмотрению обращений в области охраны здоровья населения должны стать: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защита конституционных прав граждан на охрану здоровья;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повышение качества и культуры оказания медицинской помощи;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борьба со злоупотреблениями в сфере здравоохранения, включая бюрократизм, взяточничество и казнокрадство;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формирование положительного имиджа органов государственной власти и местного самоуправления по вопросам здравоохранения в целях сохранения социальной и политической стабильности в стране.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В большинстве федеральных, региональных и местных органов власти работа с обращениями граждан расценивается как одна из важнейших функций. В последнее время стали активнее выявляться факты нарушений прав заявителей, решительнее пресекаться волокита и формализм. Свыше 5 тысяч государственных и муниципальных служащих, должностных лиц учреждений и организаций ежегодно привлекаются к различным видам ответственности за нарушения законодательства при рассмотрении обращений граждан.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О масштабах работы с обращениями граждан свидетельствуют следующие факты. Ежегодно только на имя Президента Российской Федерации поступает около миллиона обращений, включая </w:t>
      </w:r>
      <w:r w:rsidRPr="004C0486">
        <w:rPr>
          <w:rFonts w:ascii="Times New Roman" w:hAnsi="Times New Roman" w:cs="Times New Roman"/>
          <w:sz w:val="32"/>
          <w:szCs w:val="32"/>
        </w:rPr>
        <w:lastRenderedPageBreak/>
        <w:t>обращения по электронной почте в ходе Интернет-конференций. В аппарате Правительства России и федеральных органов исполнительной власти ежегодно рассматривается 400 тысяч письменных и устных обращений, а в органах исполнительной власти субъектов Федерации за год рассматривается свыше 1,2 миллиона обращений, многие из которых посвящены вопросам охраны здоровья населения. По оценочным данным, ежегодное число обращений в органы местного самоуправления превышает десять миллионов. Все это свидетельствует о росте активности населения и косвенно о повышении доверия к органам власти. В девяностых годах, когда страна находилась в перманентном социально-экономическом и политическом кризисе, количество обращений было значительно меньше не потому, что тогда люди жили лучше и были всем довольны. Просто теперь население поверило в способность власти решать их проблемы.</w:t>
      </w:r>
    </w:p>
    <w:p w:rsidR="004F5582" w:rsidRPr="004C0486" w:rsidRDefault="00EE343C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П</w:t>
      </w:r>
      <w:r w:rsidR="004F5582" w:rsidRPr="004C0486">
        <w:rPr>
          <w:rFonts w:ascii="Times New Roman" w:hAnsi="Times New Roman" w:cs="Times New Roman"/>
          <w:sz w:val="32"/>
          <w:szCs w:val="32"/>
        </w:rPr>
        <w:t xml:space="preserve">равоотношения, возникающие при рассмотрении обращений граждан, в том числе в сфере здравоохранения, регулируются </w:t>
      </w:r>
      <w:hyperlink r:id="rId8" w:history="1">
        <w:r w:rsidR="004F5582" w:rsidRPr="004C0486">
          <w:rPr>
            <w:rFonts w:ascii="Times New Roman" w:hAnsi="Times New Roman" w:cs="Times New Roman"/>
            <w:color w:val="0000FF"/>
            <w:sz w:val="32"/>
            <w:szCs w:val="32"/>
          </w:rPr>
          <w:t>Конституцией</w:t>
        </w:r>
      </w:hyperlink>
      <w:r w:rsidR="004F5582" w:rsidRPr="004C0486">
        <w:rPr>
          <w:rFonts w:ascii="Times New Roman" w:hAnsi="Times New Roman" w:cs="Times New Roman"/>
          <w:sz w:val="32"/>
          <w:szCs w:val="32"/>
        </w:rPr>
        <w:t xml:space="preserve"> РФ, Федеральным </w:t>
      </w:r>
      <w:hyperlink r:id="rId9" w:history="1">
        <w:r w:rsidR="004F5582" w:rsidRPr="004C0486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="004F5582" w:rsidRPr="004C0486">
        <w:rPr>
          <w:rFonts w:ascii="Times New Roman" w:hAnsi="Times New Roman" w:cs="Times New Roman"/>
          <w:sz w:val="32"/>
          <w:szCs w:val="32"/>
        </w:rPr>
        <w:t xml:space="preserve"> "О порядке рассмотрения обращений граждан Российской Федерации" от 02.05.2006 N 59-ФЗ и иными нормативно-правовыми актами органов законодательной и исполнительной власти на федеральном, региональном и муниципальном уровнях. 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В связи с развитием информационно-коммуникационных технологий стремительное развитие получил новый вид передачи обращений граждан - электронные письма. В настоящее время порядок их учета и рассмотрения аналогичен письменным и устным обращениям граждан.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Иногда звучат заявления, что закрепленные в законодательстве гарантии рассмотрения обращений граждан обязательны только для государственных и муниципальных органов власти, но не имеют силы для иных организаций, в том числе для государственных и муниципальных учреждений. Получается, что формально </w:t>
      </w:r>
      <w:r w:rsidR="005B5A57" w:rsidRPr="004C0486">
        <w:rPr>
          <w:rFonts w:ascii="Times New Roman" w:hAnsi="Times New Roman" w:cs="Times New Roman"/>
          <w:sz w:val="32"/>
          <w:szCs w:val="32"/>
        </w:rPr>
        <w:t>главные врачи</w:t>
      </w:r>
      <w:r w:rsidRPr="004C0486">
        <w:rPr>
          <w:rFonts w:ascii="Times New Roman" w:hAnsi="Times New Roman" w:cs="Times New Roman"/>
          <w:sz w:val="32"/>
          <w:szCs w:val="32"/>
        </w:rPr>
        <w:t xml:space="preserve"> ЛПУ могут игнорировать заявления и жалобы граждан или нарушать сроки их рассмотрения, не неся за это юридической ответственности. Такое толкование законодательства ошибочно. Действие Федерального </w:t>
      </w:r>
      <w:hyperlink r:id="rId10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"О порядке рассмотрения обращений граждан Российской Федерации" является </w:t>
      </w:r>
      <w:r w:rsidRPr="004C0486">
        <w:rPr>
          <w:rFonts w:ascii="Times New Roman" w:hAnsi="Times New Roman" w:cs="Times New Roman"/>
          <w:sz w:val="32"/>
          <w:szCs w:val="32"/>
        </w:rPr>
        <w:lastRenderedPageBreak/>
        <w:t>обязательным на территории России для всех правоотношений, связанных с обращениями граждан.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Федеральным </w:t>
      </w:r>
      <w:hyperlink r:id="rId11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"О порядке рассмотрения обращений граждан Российской Федерации" устанавливается прямая обязанность руководителей государственных органов и органов местного самоуправления и уполномоченных на то лиц проводить прием населения. Этим ставится заслон все еще имеющему место негативному явлению, когда первые лица органов управления, в том числе здравоохранения, делегируют право открытого и непосредственного общения с гражданами своим заместителям, а то и вовсе чиновникам рангом пониже, а сами устраняются от встреч с населением. Такая практика противоречит федеральному закону.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В условиях развития правового государства арбитром между гражданином и органом государственной власти или местного самоуправления все чаще становятся судебные инстанции. Правоотношения, возникающие при обжаловании в суд действий и решений, нарушающих права и свободы граждан, регулируются соответствующим федеральным законом</w:t>
      </w:r>
      <w:r w:rsidR="005B5A57" w:rsidRPr="004C04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5A57" w:rsidRPr="004C0486" w:rsidRDefault="005B5A57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Права граждан при рассмотрении обращений и возможные</w:t>
      </w: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последствия их нарушения</w:t>
      </w: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hyperlink r:id="rId12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статьей 5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Федерального закона от 02.05.2006 N 59-ФЗ "О порядке рассмотрения обращений граждан Российской Федерации" гражданин имеет право: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представлять дополнительные документы и материалы либо обращаться с просьбой об их истребовании;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lastRenderedPageBreak/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обращаться с заявлением о прекращении рассмотрения обращения.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Руководителям органов управления и учреждений здравоохранения необходимо четко знать права граждан, т.к. их нарушение может стать причиной новых жалоб, привести к дополнительным потерям рабочего времени сотрудников и финансовым издержками, а также дисциплинарным взысканиям к должностным и иным лицам, ответственных за этот участок работы.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В отношении государственных служащих, совершивших действия, признанные незаконными, суд определяет меру ответственности, вплоть до представления об увольнении. Ответственность может быть возложена как на тех, чьи действия признаны незаконными, так и на тех, кем представлена информация, ставшая основанием для незаконных действий.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Федеральным </w:t>
      </w:r>
      <w:hyperlink r:id="rId13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"О порядке рассмотрения обращений граждан Российской Федерации" предусмотрена ответственность государственных органов, органов местного самоуправления и должностных лиц за его соблюдение. Основными видами нарушений положений закона являются несвоевременное рассмотрение обращения, незаконный отказ в личном приеме, разглашение личных сведений об авторе и т.д.</w:t>
      </w:r>
    </w:p>
    <w:p w:rsidR="007C4434" w:rsidRDefault="007C4434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Нарушение закона "О порядке рассмотрения обращений граждан Российской Федерации" влечет дисциплинарную </w:t>
      </w:r>
      <w:r w:rsidRPr="004C0486">
        <w:rPr>
          <w:rFonts w:ascii="Times New Roman" w:hAnsi="Times New Roman" w:cs="Times New Roman"/>
          <w:sz w:val="32"/>
          <w:szCs w:val="32"/>
        </w:rPr>
        <w:lastRenderedPageBreak/>
        <w:t xml:space="preserve">ответственность в соответствии с законодательством о государственной гражданской службе и Трудовым </w:t>
      </w:r>
      <w:hyperlink r:id="rId14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Российской Федерации (от постановки на вид до увольнения) и уголовную ответственность при преследовании граждан за направление критических обращений. При незначительных нарушениях часто используется </w:t>
      </w:r>
      <w:proofErr w:type="spellStart"/>
      <w:r w:rsidRPr="004C0486">
        <w:rPr>
          <w:rFonts w:ascii="Times New Roman" w:hAnsi="Times New Roman" w:cs="Times New Roman"/>
          <w:sz w:val="32"/>
          <w:szCs w:val="32"/>
        </w:rPr>
        <w:t>депремирование</w:t>
      </w:r>
      <w:proofErr w:type="spellEnd"/>
      <w:r w:rsidRPr="004C0486">
        <w:rPr>
          <w:rFonts w:ascii="Times New Roman" w:hAnsi="Times New Roman" w:cs="Times New Roman"/>
          <w:sz w:val="32"/>
          <w:szCs w:val="32"/>
        </w:rPr>
        <w:t xml:space="preserve"> сотрудников.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Таким образом, для исключения негативных правовых последствий при рассмотрении обращений граждан необходимо: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обеспечить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принимать меры, направленные на восстановление или защиту нарушенных прав, свобод и законных интересов гражданина;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дать письменный ответ по существу поставленных в обращении вопросов;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- уведомить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F5582" w:rsidRPr="004C0486" w:rsidRDefault="004F5582" w:rsidP="004F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15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"О порядке рассмотрения обращений граждан Российской Федерации" четко оговаривает случаи, при которых обращения граждан не рассматриваются. Например, ответ на письменное обращение не дается, если в нем не указаны фамилия гражданина и почтовый адрес, по которому должен быть направлен ответ, или когда текст письменного обращения не поддается прочтению (при наличии почтового адреса об этом надо обязательно сообщить обратившемуся).</w:t>
      </w:r>
    </w:p>
    <w:p w:rsidR="004F5582" w:rsidRPr="004C0486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lastRenderedPageBreak/>
        <w:t>Если в письменном обращении гражданина содержится вопрос, на который ему многократно давались письменные ответы по существу, и при этом в обращении не приводятся новые доводы или обстоятельства, правомерно принять решение о безосновательности очередного обращения и прекращении переписки с гражданином по данному вопросу, о чем обратившийся должен быть обязательно уведомлен.</w:t>
      </w:r>
    </w:p>
    <w:p w:rsidR="004F5582" w:rsidRDefault="004F5582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Наконец, если обращение содержит оскорбительные либо нецензурные выражения, а также угрозы должностному лицу, закон позволяет не только оставить такое обращение без ответа, но и сообщить автору о недопу</w:t>
      </w:r>
      <w:r w:rsidR="0053459F">
        <w:rPr>
          <w:rFonts w:ascii="Times New Roman" w:hAnsi="Times New Roman" w:cs="Times New Roman"/>
          <w:sz w:val="32"/>
          <w:szCs w:val="32"/>
        </w:rPr>
        <w:t xml:space="preserve">стимости злоупотребления правом (Слайд № 1). </w:t>
      </w: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6B64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C258" wp14:editId="44D69B56">
                <wp:simplePos x="0" y="0"/>
                <wp:positionH relativeFrom="column">
                  <wp:posOffset>1273810</wp:posOffset>
                </wp:positionH>
                <wp:positionV relativeFrom="paragraph">
                  <wp:posOffset>-635</wp:posOffset>
                </wp:positionV>
                <wp:extent cx="4159250" cy="36893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B64" w:rsidRDefault="000A6B64" w:rsidP="000A6B64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Статистика по регионам и вопросам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100.3pt;margin-top:-.05pt;width:327.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" filled="f" stroked="f">
                <v:textbox style="mso-fit-shape-to-text:t">
                  <w:txbxContent>
                    <w:p w:rsidR="000A6B64" w:rsidRDefault="000A6B64" w:rsidP="000A6B64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Статистика по регионам и вопросам </w:t>
                      </w:r>
                    </w:p>
                  </w:txbxContent>
                </v:textbox>
              </v:rect>
            </w:pict>
          </mc:Fallback>
        </mc:AlternateContent>
      </w:r>
      <w:r w:rsidRPr="000A6B64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0E40F54" wp14:editId="282CFB55">
            <wp:simplePos x="0" y="0"/>
            <wp:positionH relativeFrom="column">
              <wp:posOffset>-109220</wp:posOffset>
            </wp:positionH>
            <wp:positionV relativeFrom="paragraph">
              <wp:posOffset>365125</wp:posOffset>
            </wp:positionV>
            <wp:extent cx="6152515" cy="3707130"/>
            <wp:effectExtent l="0" t="0" r="63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6B64" w:rsidRPr="004C0486" w:rsidRDefault="000A6B64" w:rsidP="004F558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54902" w:rsidRPr="004C0486" w:rsidRDefault="00C54902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A6B64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1055C22" wp14:editId="25AC74F9">
            <wp:simplePos x="0" y="0"/>
            <wp:positionH relativeFrom="column">
              <wp:posOffset>-376441</wp:posOffset>
            </wp:positionH>
            <wp:positionV relativeFrom="paragraph">
              <wp:posOffset>-94738</wp:posOffset>
            </wp:positionV>
            <wp:extent cx="6152515" cy="3317240"/>
            <wp:effectExtent l="0" t="0" r="63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A6B64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CDEA469" wp14:editId="14562AD0">
            <wp:simplePos x="0" y="0"/>
            <wp:positionH relativeFrom="column">
              <wp:posOffset>-375920</wp:posOffset>
            </wp:positionH>
            <wp:positionV relativeFrom="paragraph">
              <wp:posOffset>70485</wp:posOffset>
            </wp:positionV>
            <wp:extent cx="6152515" cy="3511550"/>
            <wp:effectExtent l="0" t="0" r="635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A6B64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7E3F5BD" wp14:editId="1F56FF32">
            <wp:simplePos x="0" y="0"/>
            <wp:positionH relativeFrom="column">
              <wp:posOffset>-327233</wp:posOffset>
            </wp:positionH>
            <wp:positionV relativeFrom="paragraph">
              <wp:posOffset>-266994</wp:posOffset>
            </wp:positionV>
            <wp:extent cx="6152515" cy="3133725"/>
            <wp:effectExtent l="0" t="0" r="635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96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0"/>
        <w:gridCol w:w="1640"/>
        <w:gridCol w:w="1889"/>
        <w:gridCol w:w="425"/>
      </w:tblGrid>
      <w:tr w:rsidR="000A6B64" w:rsidRPr="000A6B64" w:rsidTr="0049771E">
        <w:trPr>
          <w:gridAfter w:val="1"/>
          <w:wAfter w:w="425" w:type="dxa"/>
          <w:trHeight w:val="858"/>
        </w:trPr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B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Основные источники писем, рассмотренных территориальным органом Федеральной службы по надзору в сфере здравоохранения по Смоленской области в 2017 году </w:t>
            </w:r>
          </w:p>
        </w:tc>
      </w:tr>
      <w:tr w:rsidR="000A6B64" w:rsidRPr="000A6B64" w:rsidTr="0049771E">
        <w:trPr>
          <w:gridAfter w:val="1"/>
          <w:wAfter w:w="425" w:type="dxa"/>
          <w:trHeight w:val="858"/>
        </w:trPr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B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▼ ▲ Авторы обращений 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B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Рассмотрено писем </w:t>
            </w:r>
          </w:p>
        </w:tc>
      </w:tr>
      <w:tr w:rsidR="000A6B64" w:rsidRPr="000A6B64" w:rsidTr="0049771E">
        <w:trPr>
          <w:gridAfter w:val="1"/>
          <w:wAfter w:w="425" w:type="dxa"/>
          <w:trHeight w:val="8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B64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B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Всего 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A6B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% к общему числу </w:t>
            </w:r>
          </w:p>
        </w:tc>
      </w:tr>
      <w:tr w:rsidR="000A6B64" w:rsidRPr="000A6B64" w:rsidTr="0049771E">
        <w:trPr>
          <w:gridAfter w:val="1"/>
          <w:wAfter w:w="425" w:type="dxa"/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43,04%</w:t>
            </w:r>
          </w:p>
        </w:tc>
      </w:tr>
      <w:tr w:rsidR="000A6B64" w:rsidRPr="000A6B64" w:rsidTr="0049771E">
        <w:trPr>
          <w:gridAfter w:val="1"/>
          <w:wAfter w:w="425" w:type="dxa"/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здравоохранению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10,76%</w:t>
            </w:r>
          </w:p>
        </w:tc>
      </w:tr>
      <w:tr w:rsidR="000A6B64" w:rsidRPr="000A6B64" w:rsidTr="0049771E">
        <w:trPr>
          <w:gridAfter w:val="1"/>
          <w:wAfter w:w="425" w:type="dxa"/>
          <w:trHeight w:val="51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Прокуратура Смоленской области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7,28%</w:t>
            </w:r>
          </w:p>
        </w:tc>
      </w:tr>
      <w:tr w:rsidR="000A6B64" w:rsidRPr="000A6B64" w:rsidTr="0049771E">
        <w:trPr>
          <w:gridAfter w:val="1"/>
          <w:wAfter w:w="425" w:type="dxa"/>
          <w:trHeight w:val="33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7,28%</w:t>
            </w:r>
          </w:p>
        </w:tc>
      </w:tr>
      <w:tr w:rsidR="000A6B64" w:rsidRPr="000A6B64" w:rsidTr="0049771E">
        <w:trPr>
          <w:gridAfter w:val="1"/>
          <w:wAfter w:w="425" w:type="dxa"/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6,65%</w:t>
            </w:r>
          </w:p>
        </w:tc>
      </w:tr>
      <w:tr w:rsidR="000A6B64" w:rsidRPr="000A6B64" w:rsidTr="0049771E">
        <w:trPr>
          <w:gridAfter w:val="1"/>
          <w:wAfter w:w="425" w:type="dxa"/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здравоохранения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6,33%</w:t>
            </w:r>
          </w:p>
        </w:tc>
      </w:tr>
      <w:tr w:rsidR="000A6B64" w:rsidRPr="000A6B64" w:rsidTr="0049771E">
        <w:trPr>
          <w:gridAfter w:val="1"/>
          <w:wAfter w:w="425" w:type="dxa"/>
          <w:trHeight w:val="39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Десногорского</w:t>
            </w:r>
            <w:proofErr w:type="spellEnd"/>
            <w:r w:rsidRPr="000A6B6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2,22%</w:t>
            </w:r>
          </w:p>
        </w:tc>
      </w:tr>
      <w:tr w:rsidR="000A6B64" w:rsidRPr="000A6B64" w:rsidTr="0049771E">
        <w:trPr>
          <w:gridAfter w:val="1"/>
          <w:wAfter w:w="425" w:type="dxa"/>
          <w:trHeight w:val="683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A6B64">
              <w:rPr>
                <w:rFonts w:ascii="Times New Roman" w:hAnsi="Times New Roman" w:cs="Times New Roman"/>
                <w:sz w:val="28"/>
                <w:szCs w:val="28"/>
              </w:rPr>
              <w:t xml:space="preserve"> по Смоленской области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0A6B64" w:rsidRDefault="000A6B64" w:rsidP="000A6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4">
              <w:rPr>
                <w:rFonts w:ascii="Times New Roman" w:hAnsi="Times New Roman" w:cs="Times New Roman"/>
                <w:sz w:val="28"/>
                <w:szCs w:val="28"/>
              </w:rPr>
              <w:t>1,90%</w:t>
            </w:r>
          </w:p>
        </w:tc>
      </w:tr>
      <w:tr w:rsidR="0049771E" w:rsidRPr="0049771E" w:rsidTr="0049771E">
        <w:trPr>
          <w:trHeight w:val="858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 Основные источники писем, рассмотренных территориальным органом Федеральной службы по надзору в сфере здравоохранения по Смоленской области в 2017 году 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▼ ▲ Авторы обращений 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Рассмотрено писем </w:t>
            </w:r>
          </w:p>
        </w:tc>
      </w:tr>
      <w:tr w:rsidR="0049771E" w:rsidRPr="0049771E" w:rsidTr="0049771E">
        <w:trPr>
          <w:trHeight w:val="8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1E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Всего 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% к общему числу 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Федеральный инспектор в Смоленской области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1,58%</w:t>
            </w:r>
          </w:p>
        </w:tc>
      </w:tr>
      <w:tr w:rsidR="0049771E" w:rsidRPr="0049771E" w:rsidTr="0049771E">
        <w:trPr>
          <w:trHeight w:val="594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 xml:space="preserve">Прокуратура </w:t>
            </w:r>
            <w:proofErr w:type="spellStart"/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Ярцевского</w:t>
            </w:r>
            <w:proofErr w:type="spellEnd"/>
            <w:r w:rsidRPr="0049771E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1,27%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Прокуратура Промышленного района г. Смоленска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1,27%</w:t>
            </w:r>
          </w:p>
        </w:tc>
      </w:tr>
      <w:tr w:rsidR="0049771E" w:rsidRPr="0049771E" w:rsidTr="0049771E">
        <w:trPr>
          <w:trHeight w:val="534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Администрация Смоленской области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1,27%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Главный федеральный инспектор в Смоленской области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0,95%</w:t>
            </w:r>
          </w:p>
        </w:tc>
      </w:tr>
      <w:tr w:rsidR="0049771E" w:rsidRPr="0049771E" w:rsidTr="0049771E">
        <w:trPr>
          <w:trHeight w:val="49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ФКУ ИК -2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0,95%</w:t>
            </w:r>
          </w:p>
        </w:tc>
      </w:tr>
      <w:tr w:rsidR="0049771E" w:rsidRPr="0049771E" w:rsidTr="0049771E">
        <w:trPr>
          <w:trHeight w:val="54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ФКУ СИЗО-1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0,63%</w:t>
            </w:r>
          </w:p>
        </w:tc>
      </w:tr>
      <w:tr w:rsidR="0049771E" w:rsidRPr="0049771E" w:rsidTr="0049771E">
        <w:trPr>
          <w:trHeight w:val="542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Минздрав РФ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0,63%</w:t>
            </w:r>
          </w:p>
        </w:tc>
      </w:tr>
    </w:tbl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6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0"/>
        <w:gridCol w:w="1640"/>
        <w:gridCol w:w="2314"/>
      </w:tblGrid>
      <w:tr w:rsidR="0049771E" w:rsidRPr="0049771E" w:rsidTr="0049771E">
        <w:trPr>
          <w:trHeight w:val="858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 Основные источники писем, рассмотренных территориальным органом Федеральной службы по надзору в сфере здравоохранения по Смоленской области в 2017 году 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▼ ▲ Авторы обращений 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Рассмотрено писем </w:t>
            </w:r>
          </w:p>
        </w:tc>
      </w:tr>
      <w:tr w:rsidR="0049771E" w:rsidRPr="0049771E" w:rsidTr="0049771E">
        <w:trPr>
          <w:trHeight w:val="8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1E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Всего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% к общему числу 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Следственное Управление по Смоленской области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0,63%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Общество защиты прав потребителей "Фемида"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Смоленская прокуратура по исправительным учреждениям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511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ФКУ СИЗО -2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39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МОД "Движение против рака"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Адвокатская палата Кабардино-Балкарской Республики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522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Депутат Госдумы РФ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85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Прокуратура Ленинского района г. Смоленска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</w:tbl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5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0"/>
        <w:gridCol w:w="1400"/>
        <w:gridCol w:w="1513"/>
      </w:tblGrid>
      <w:tr w:rsidR="0049771E" w:rsidRPr="0049771E" w:rsidTr="0049771E">
        <w:trPr>
          <w:trHeight w:val="858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 Основные источники писем, рассмотренных территориальным органом Федеральной службы по надзору в сфере здравоохранения по Смоленской области в 2017 году </w:t>
            </w:r>
          </w:p>
        </w:tc>
      </w:tr>
      <w:tr w:rsidR="0049771E" w:rsidRPr="0049771E" w:rsidTr="0049771E">
        <w:trPr>
          <w:trHeight w:val="858"/>
        </w:trPr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▼ ▲ Авторы обращений 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Рассмотрено писем </w:t>
            </w:r>
          </w:p>
        </w:tc>
      </w:tr>
      <w:tr w:rsidR="0049771E" w:rsidRPr="0049771E" w:rsidTr="0049771E">
        <w:trPr>
          <w:trHeight w:val="8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1E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Всего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% к общему числу </w:t>
            </w:r>
          </w:p>
        </w:tc>
      </w:tr>
      <w:tr w:rsidR="0049771E" w:rsidRPr="0049771E" w:rsidTr="0049771E">
        <w:trPr>
          <w:trHeight w:val="396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ФКУ ИК № 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386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Ап-т Пр-ва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411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Управление Министерства юстиции РФ по Смоленской области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720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Роспотребнадзор</w:t>
            </w:r>
            <w:proofErr w:type="spellEnd"/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463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ФБУ ИК-1 УФСИН России по Смоленской области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437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 xml:space="preserve">Прокуратура </w:t>
            </w:r>
            <w:proofErr w:type="spellStart"/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Шумячского</w:t>
            </w:r>
            <w:proofErr w:type="spellEnd"/>
            <w:r w:rsidRPr="0049771E">
              <w:rPr>
                <w:rFonts w:ascii="Times New Roman" w:hAnsi="Times New Roman" w:cs="Times New Roman"/>
                <w:sz w:val="32"/>
                <w:szCs w:val="32"/>
              </w:rPr>
              <w:t xml:space="preserve"> района Смоленской области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450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Комитет по охране здоровья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527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ФБУ ИК-2 УФСИН России по Смоленской области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669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Аппарат Правительства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579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 xml:space="preserve">Прокуратура </w:t>
            </w:r>
            <w:proofErr w:type="spellStart"/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Сафоновского</w:t>
            </w:r>
            <w:proofErr w:type="spellEnd"/>
            <w:r w:rsidRPr="0049771E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49771E" w:rsidRPr="0049771E" w:rsidTr="0049771E">
        <w:trPr>
          <w:trHeight w:val="858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49771E" w:rsidRDefault="0049771E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9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100,00%</w:t>
            </w:r>
          </w:p>
        </w:tc>
      </w:tr>
    </w:tbl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771E" w:rsidRDefault="0049771E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20"/>
        <w:gridCol w:w="2440"/>
        <w:gridCol w:w="2440"/>
      </w:tblGrid>
      <w:tr w:rsidR="00372FFB" w:rsidRPr="00372FFB" w:rsidTr="00372FFB">
        <w:trPr>
          <w:trHeight w:val="1135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Основные категории граждан, письма которых рассмотрены в территориальном органе Федеральной службы по надзору в сфере здравоохранения по Смоленской области в 2017 году </w:t>
            </w:r>
          </w:p>
        </w:tc>
      </w:tr>
      <w:tr w:rsidR="00372FFB" w:rsidRPr="00372FFB" w:rsidTr="00372FFB">
        <w:trPr>
          <w:trHeight w:val="378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Категория заявителя (автора обращения) 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Рассмотрено писем </w:t>
            </w:r>
          </w:p>
        </w:tc>
      </w:tr>
      <w:tr w:rsidR="00372FFB" w:rsidRPr="00372FFB" w:rsidTr="00372FFB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FB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Всего 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% к общему числу 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Пенсионеры по инвалидности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24,37%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Не установлено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16,46%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Работающие граждане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12,03%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Родственник пациента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11,08%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Родитель ребенка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8,86%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Осужденные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6,96%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Родители детей-инвалидов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6,96%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Пенсионеры по старости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4,75%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 xml:space="preserve">Родственники </w:t>
            </w:r>
            <w:proofErr w:type="gramStart"/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умерших</w:t>
            </w:r>
            <w:proofErr w:type="gramEnd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3,48%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Другие категории граждан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3,16%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Безработный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1,27%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Инвалиды с детства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Без указания категории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372FFB" w:rsidRPr="00372FFB" w:rsidTr="00372FFB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3" w:type="dxa"/>
              <w:bottom w:w="63" w:type="dxa"/>
              <w:right w:w="13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100,00%</w:t>
            </w:r>
          </w:p>
        </w:tc>
      </w:tr>
    </w:tbl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7"/>
        <w:gridCol w:w="1530"/>
        <w:gridCol w:w="810"/>
        <w:gridCol w:w="1560"/>
        <w:gridCol w:w="1275"/>
        <w:gridCol w:w="851"/>
        <w:gridCol w:w="2268"/>
      </w:tblGrid>
      <w:tr w:rsidR="00372FFB" w:rsidRPr="00372FFB" w:rsidTr="00372FFB">
        <w:trPr>
          <w:trHeight w:val="478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372FFB" w:rsidRPr="00372FFB" w:rsidTr="00372FFB">
        <w:trPr>
          <w:trHeight w:val="478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Федеральная служба по надзору в сфере здравоохранения</w:t>
            </w:r>
          </w:p>
        </w:tc>
      </w:tr>
      <w:tr w:rsidR="00372FFB" w:rsidRPr="00372FFB" w:rsidTr="00372FFB">
        <w:trPr>
          <w:trHeight w:val="478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FFB" w:rsidRPr="00372FFB" w:rsidTr="00372FFB">
        <w:trPr>
          <w:trHeight w:val="717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 орган Росздравнадзора по Смоленской области </w:t>
            </w:r>
          </w:p>
        </w:tc>
      </w:tr>
      <w:tr w:rsidR="00372FFB" w:rsidRPr="00372FFB" w:rsidTr="00372FFB">
        <w:trPr>
          <w:trHeight w:val="478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FFB" w:rsidRPr="00372FFB" w:rsidTr="00372FFB">
        <w:trPr>
          <w:trHeight w:val="598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Статистический отчет</w:t>
            </w:r>
          </w:p>
        </w:tc>
      </w:tr>
      <w:tr w:rsidR="00372FFB" w:rsidRPr="00372FFB" w:rsidTr="00372FFB">
        <w:trPr>
          <w:trHeight w:val="598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 обращения граждан, поступившие в Территориальный орган</w:t>
            </w:r>
          </w:p>
        </w:tc>
      </w:tr>
      <w:tr w:rsidR="00372FFB" w:rsidRPr="00372FFB" w:rsidTr="00372FFB">
        <w:trPr>
          <w:trHeight w:val="598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01.01.2017 по 31.12.2017</w:t>
            </w:r>
          </w:p>
        </w:tc>
      </w:tr>
      <w:tr w:rsidR="00372FFB" w:rsidRPr="00372FFB" w:rsidTr="00372FFB">
        <w:trPr>
          <w:trHeight w:val="478"/>
        </w:trPr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2FFB" w:rsidRPr="00372FFB" w:rsidTr="00372FFB">
        <w:trPr>
          <w:trHeight w:val="956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Поступило обращений 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Количество рассмотренных обращений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Количество находящихся на рассмотрении обращений </w:t>
            </w:r>
          </w:p>
        </w:tc>
      </w:tr>
      <w:tr w:rsidR="00372FFB" w:rsidRPr="00372FFB" w:rsidTr="00372FFB">
        <w:trPr>
          <w:trHeight w:val="956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FB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FB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Рассмотрено в срок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Рассмотрено с нарушением срока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ind w:left="-261" w:firstLine="26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просроченным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сроком исполнения</w:t>
            </w:r>
          </w:p>
        </w:tc>
      </w:tr>
      <w:tr w:rsidR="00372FFB" w:rsidRPr="00372FFB" w:rsidTr="00372FFB">
        <w:trPr>
          <w:trHeight w:val="6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период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72FFB" w:rsidRPr="00372FFB" w:rsidTr="00372FFB">
        <w:trPr>
          <w:trHeight w:val="660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FFB" w:rsidRPr="00372FFB" w:rsidTr="00372FFB">
        <w:trPr>
          <w:trHeight w:val="10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4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7"/>
        <w:gridCol w:w="2050"/>
        <w:gridCol w:w="1230"/>
      </w:tblGrid>
      <w:tr w:rsidR="00372FFB" w:rsidRPr="00372FFB" w:rsidTr="00372FFB">
        <w:trPr>
          <w:trHeight w:val="487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 Статистика обращений граждан по результатам рассмотрения </w:t>
            </w:r>
          </w:p>
        </w:tc>
      </w:tr>
      <w:tr w:rsidR="00372FFB" w:rsidRPr="00372FFB" w:rsidTr="00372FFB">
        <w:trPr>
          <w:trHeight w:val="603"/>
        </w:trPr>
        <w:tc>
          <w:tcPr>
            <w:tcW w:w="6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Результат рассмотрения 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Рассмотрено писем </w:t>
            </w:r>
          </w:p>
        </w:tc>
      </w:tr>
      <w:tr w:rsidR="00372FFB" w:rsidRPr="00372FFB" w:rsidTr="00372FFB">
        <w:trPr>
          <w:trHeight w:val="10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FB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Всего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% к общему числу </w:t>
            </w:r>
          </w:p>
        </w:tc>
      </w:tr>
      <w:tr w:rsidR="00372FFB" w:rsidRPr="00372FFB" w:rsidTr="00372FFB">
        <w:trPr>
          <w:trHeight w:val="832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Разъяснено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48,42%</w:t>
            </w:r>
          </w:p>
        </w:tc>
      </w:tr>
      <w:tr w:rsidR="00372FFB" w:rsidRPr="00372FFB" w:rsidTr="00372FFB">
        <w:trPr>
          <w:trHeight w:val="832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Меры приняты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30,38%</w:t>
            </w:r>
          </w:p>
        </w:tc>
      </w:tr>
      <w:tr w:rsidR="00372FFB" w:rsidRPr="00372FFB" w:rsidTr="00372FFB">
        <w:trPr>
          <w:trHeight w:val="832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Направлено по принадлежности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12,34%</w:t>
            </w:r>
          </w:p>
        </w:tc>
      </w:tr>
      <w:tr w:rsidR="00372FFB" w:rsidRPr="00372FFB" w:rsidTr="00372FFB">
        <w:trPr>
          <w:trHeight w:val="832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Жалоба не подтвердилась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4,11%</w:t>
            </w:r>
          </w:p>
        </w:tc>
      </w:tr>
      <w:tr w:rsidR="00372FFB" w:rsidRPr="00372FFB" w:rsidTr="00372FFB">
        <w:trPr>
          <w:trHeight w:val="1363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Проверено комиссией Росздравнадзора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3,16%</w:t>
            </w:r>
          </w:p>
        </w:tc>
      </w:tr>
      <w:tr w:rsidR="00372FFB" w:rsidRPr="00372FFB" w:rsidTr="00372FFB">
        <w:trPr>
          <w:trHeight w:val="832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Жалоба подтвердилась частично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0,63%</w:t>
            </w:r>
          </w:p>
        </w:tc>
      </w:tr>
      <w:tr w:rsidR="00372FFB" w:rsidRPr="00372FFB" w:rsidTr="00372FFB">
        <w:trPr>
          <w:trHeight w:val="832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Жалоба подтвердилась полностью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0,63%</w:t>
            </w:r>
          </w:p>
        </w:tc>
      </w:tr>
      <w:tr w:rsidR="00372FFB" w:rsidRPr="00372FFB" w:rsidTr="00372FFB">
        <w:trPr>
          <w:trHeight w:val="832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В дело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sz w:val="32"/>
                <w:szCs w:val="32"/>
              </w:rPr>
              <w:t>0,32%</w:t>
            </w:r>
          </w:p>
        </w:tc>
      </w:tr>
      <w:tr w:rsidR="00372FFB" w:rsidRPr="00372FFB" w:rsidTr="00372FFB">
        <w:trPr>
          <w:trHeight w:val="708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000000" w:rsidRPr="00372FFB" w:rsidRDefault="00372FFB" w:rsidP="00372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2F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100,00%</w:t>
            </w:r>
          </w:p>
        </w:tc>
      </w:tr>
    </w:tbl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2FFB" w:rsidRDefault="00372FFB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A6B64" w:rsidRDefault="000A6B64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E343C" w:rsidRPr="004C0486" w:rsidRDefault="00EE343C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lastRenderedPageBreak/>
        <w:t>Сроки регистрации и рассмотрения обращения</w:t>
      </w:r>
    </w:p>
    <w:p w:rsidR="00EE343C" w:rsidRPr="004C0486" w:rsidRDefault="00EE343C" w:rsidP="00EE3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E343C" w:rsidRPr="004C0486" w:rsidRDefault="00EE343C" w:rsidP="00EE3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Письменное обращение подлежит обязательной регистрации в течение трех дней с момента поступления. Если обращение содержит вопросы, решение которых не входит в компетенцию адресата, то оно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вопросов, с уведомлением гражданина, направившего обращение, о его переадресации.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Письменное обращение рассматривается в течение 30 дней со дня его регистрации. В исключительных случаях, а также в случае направления запроса о дополнительной информации, срок рассмотрения может быть продлен, но не более чем на 30 дней, с обязательным уведомлением обратившегося.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Государственный орган, орган местного самоуправления или должностное лицо по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запрашиваемые документы и материалы.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Установленные законом сроки рассмотрения обращений четко определены и вполне достаточны для решения поставленных вопросов и подготовки ответа автору обращения. Более того, все приведенные в законе сроки следует рассматривать как предельные. Региональные законодатели, исходя из сложившейся в том или ином субъекте Российской Федерации практики работы и объемов поступающих обращений, вправе сократить их на своей территории либо установить ускоренный порядок рассмотрения для отдельных категорий или социальных групп граждан - например, военнослужащих, многодетных семей, инвалидов, жителей труднодоступных населенных пунктов и т.д.</w:t>
      </w:r>
    </w:p>
    <w:p w:rsidR="004C0486" w:rsidRPr="004C0486" w:rsidRDefault="004C0486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E343C" w:rsidRPr="004C0486" w:rsidRDefault="00EE343C" w:rsidP="00EE3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О порядке выдачи и свидетельствования учреждениями</w:t>
      </w:r>
    </w:p>
    <w:p w:rsidR="00EE343C" w:rsidRPr="004C0486" w:rsidRDefault="00EE343C" w:rsidP="00EE3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lastRenderedPageBreak/>
        <w:t>здравоохранения копий документов, касающихся прав граждан</w:t>
      </w:r>
    </w:p>
    <w:p w:rsidR="00EE343C" w:rsidRPr="004C0486" w:rsidRDefault="00EE343C" w:rsidP="00EE3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E343C" w:rsidRPr="004C0486" w:rsidRDefault="00EE343C" w:rsidP="00EE3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Часто обращения в органы управления и учреждения здравоохранения связаны с просьбами граждан, в том числе бывших сотрудников, выдачи и свидетельствования копий документов, касающихся их прав. При организации работы по этому направлению следует руководствоваться </w:t>
      </w:r>
      <w:hyperlink r:id="rId20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Указом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Президиума Верховного Совета СССР "О порядке выдачи и свидетельствования предприятиями, учреждениями и организациями копий документов, касающихся прав граждан" от 4 августа 1983 г. N 9779-X (ред. от 08.12.2003).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В соответствии с этим нормативно-правовым актом государственные и общественные предприятия, учреждения и организации выдают по заявлениям граждан копии документов, исходящих от этих предприятий, учреждений и организаций, если такие копии необходимы для решения вопросов, касающихся прав и законных интересов обратившихся к ним граждан. Копии документов выдаются на бланках предприятий, учреждений и организаций.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В таком же порядке предприятия, учреждения и организации могут выдавать копии имеющихся у них документов, исходящих от других предприятий, учреждений и организаций, от которых получить непосредственно копии этих документов затруднительно или невозможно. В случаях, когда документы были исполнены на бланках, при изготовлении копий воспроизводятся реквизиты бланков.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Предприятия, учреждения и организации высылают также копии имеющихся у них документов по запросам других предприятий, учреждений и организаций, если копии таких документов необходимы для решения вопросов, касающихся прав и законных интересов обратившихся к ним граждан.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Верность копии документа свидетельствуется подписью руководителя или уполномоченного на то должностного лица и печатью. На копии указывается дата ее выдачи и делается отметка о том, что подлинный документ находится в данном предприятии, учреждении, организации.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lastRenderedPageBreak/>
        <w:t>Предприятия, учреждения и организации обязаны свидетельствовать верность копий документов, необходимых для представления гражданами в эти предприятия, учреждения, организации, если законодательством не предусмотрено представление копий таких документов, засвидетельствованных в нотариальном порядке.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>Не подлежат свидетельствованию копии с документов, имеющих неясный текст, подчистки, приписки и иные неоговоренные исправления.</w:t>
      </w:r>
    </w:p>
    <w:p w:rsidR="004C0486" w:rsidRPr="004C0486" w:rsidRDefault="004C0486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C0486" w:rsidRPr="004C0486" w:rsidRDefault="004C0486" w:rsidP="004C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Заявления о выдаче копий документов и свидетельствовании верности копий документов рассматриваются предприятиями, учреждениями и организациями в соответствии с Федеральным </w:t>
      </w:r>
      <w:hyperlink r:id="rId21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"О порядке рассмотрения обращений граждан Российской Федерации" от 2 мая 2006 года N 59-ФЗ. Выписки из документов, касающихся прав и законных интересов граждан, выдаются в порядке, установленном данным законом.</w:t>
      </w:r>
    </w:p>
    <w:p w:rsidR="00EE343C" w:rsidRPr="004C0486" w:rsidRDefault="00EE343C" w:rsidP="00EE343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Важным направлением деятельности по практической реализации </w:t>
      </w:r>
      <w:hyperlink r:id="rId22" w:history="1">
        <w:r w:rsidRPr="004C0486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4C0486">
        <w:rPr>
          <w:rFonts w:ascii="Times New Roman" w:hAnsi="Times New Roman" w:cs="Times New Roman"/>
          <w:sz w:val="32"/>
          <w:szCs w:val="32"/>
        </w:rPr>
        <w:t xml:space="preserve"> "О порядке рассмотрения обращений граждан Российской Федерации" является разъяснение его положений в средствах массовой информации, Интернете, во время встреч должностных лиц с населением, при проведении "круглых столов" и организации "горячих" телефонных линий. По мнению экспертов, основной причиной многих обращений граждан является незнание действующего законодательства. Важно выявить наиболее часто встречающие вопросы и темы обращений, подготовить и сделать доступными для населения соответствующие информационные материалы. Гражданин должен знать, куда ему следует обратиться с тем или иным вопросом, в компетенцию какого государственного или муниципального органа входит его решение, как правильно оформить само обращение и какие права имеет он при его рассмотрении.</w:t>
      </w:r>
    </w:p>
    <w:p w:rsidR="007C4434" w:rsidRDefault="007C4434" w:rsidP="00EE3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E343C" w:rsidRPr="004C0486" w:rsidRDefault="00EE343C" w:rsidP="00EE3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C0486">
        <w:rPr>
          <w:rFonts w:ascii="Times New Roman" w:hAnsi="Times New Roman" w:cs="Times New Roman"/>
          <w:sz w:val="32"/>
          <w:szCs w:val="32"/>
        </w:rPr>
        <w:t xml:space="preserve">Хочется еще раз подчеркнуть, что вопросы совершенствования работы с обращениями граждан в органах управления и учреждениях здравоохранения должны постоянно находиться в </w:t>
      </w:r>
      <w:r w:rsidRPr="004C0486">
        <w:rPr>
          <w:rFonts w:ascii="Times New Roman" w:hAnsi="Times New Roman" w:cs="Times New Roman"/>
          <w:sz w:val="32"/>
          <w:szCs w:val="32"/>
        </w:rPr>
        <w:lastRenderedPageBreak/>
        <w:t>поле зрения их руководителей. Это не только требование закона, но и необходимое условие эффективного управления. Анализ жалоб и предложений крайне важен для принятия более взвешенных управленческих решений в сфере охраны общественного здоровья и организации медицинского обслуживания населения.</w:t>
      </w:r>
    </w:p>
    <w:sectPr w:rsidR="00EE343C" w:rsidRPr="004C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C"/>
    <w:rsid w:val="00030BEC"/>
    <w:rsid w:val="000A6B64"/>
    <w:rsid w:val="00195EB5"/>
    <w:rsid w:val="00372FFB"/>
    <w:rsid w:val="00474C7F"/>
    <w:rsid w:val="0049771E"/>
    <w:rsid w:val="004C0486"/>
    <w:rsid w:val="004F5582"/>
    <w:rsid w:val="0053459F"/>
    <w:rsid w:val="005B5A57"/>
    <w:rsid w:val="007C4434"/>
    <w:rsid w:val="007E2EA1"/>
    <w:rsid w:val="00C40CEC"/>
    <w:rsid w:val="00C54902"/>
    <w:rsid w:val="00E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CEC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7E2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A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A6B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CEC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7E2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A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A6B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4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9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05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25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66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C633340E6565417A1859903FECC8C08D8B06E95E8D604B4146AMFw7H" TargetMode="External"/><Relationship Id="rId13" Type="http://schemas.openxmlformats.org/officeDocument/2006/relationships/hyperlink" Target="consultantplus://offline/ref=B81986E31B3A104A97271D205E49062E9F90A8CAB0B07FA3DB30168229v2z8H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3D4E73EFD2A8B087E6C7D307903D763E23D22BE6758C9265C149EE84i6SAI" TargetMode="External"/><Relationship Id="rId7" Type="http://schemas.openxmlformats.org/officeDocument/2006/relationships/hyperlink" Target="consultantplus://offline/ref=060EEBAE5E9E4A0FC3EC07C96AAE4348BD844EC2CDF8C015372B7A1796p5u7H" TargetMode="External"/><Relationship Id="rId12" Type="http://schemas.openxmlformats.org/officeDocument/2006/relationships/hyperlink" Target="consultantplus://offline/ref=75E6520321F9D881A789615BA4DFC22945FC08B1F9B62C0654D5C7FB6CBA7C5F5BC17295D841880Dc4y0H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6A5D1093E6F0FC7B6AE4D203152474F194C0AEDC038384EBC0B60CDAA34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7731C80DDD4B1F960CD599251CC0B64CF4D1F93EEB12CE45B6BD1BA04726B771A11EDA05BaEtDH" TargetMode="External"/><Relationship Id="rId11" Type="http://schemas.openxmlformats.org/officeDocument/2006/relationships/hyperlink" Target="consultantplus://offline/ref=2818174CC81C870C78BDC220F55A70CC4F05DE8762F85DEFAF888652F0C6y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F20066F62DCE39F71B44B4691D80786E1A4F575F3ADD0815A3DF4ED5y20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AEEFB9074D312869E057F466AFFF5332181878EE8622571E13502BCFUBxFH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2C633340E6565417A1859903FECC8C0BD0B46A9BBB8106E54164F292M7wBH" TargetMode="External"/><Relationship Id="rId14" Type="http://schemas.openxmlformats.org/officeDocument/2006/relationships/hyperlink" Target="consultantplus://offline/ref=68FDFEF04585289B73478D95F6E617B44CF19D785BD32928BA72B6816FK505H" TargetMode="External"/><Relationship Id="rId22" Type="http://schemas.openxmlformats.org/officeDocument/2006/relationships/hyperlink" Target="consultantplus://offline/ref=0E8C51EFF77574B82342691F5EEEA748D53F0F06AF5EBC298B11C4BCAEn6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3551-F40A-4F7E-BE4A-5C18F04A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user</cp:lastModifiedBy>
  <cp:revision>8</cp:revision>
  <cp:lastPrinted>2018-01-24T09:10:00Z</cp:lastPrinted>
  <dcterms:created xsi:type="dcterms:W3CDTF">2018-01-24T08:46:00Z</dcterms:created>
  <dcterms:modified xsi:type="dcterms:W3CDTF">2018-01-30T11:22:00Z</dcterms:modified>
</cp:coreProperties>
</file>